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ECB177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5C12">
        <w:rPr>
          <w:rFonts w:ascii="Times New Roman" w:hAnsi="Times New Roman" w:cs="Times New Roman"/>
          <w:b/>
          <w:sz w:val="28"/>
          <w:szCs w:val="28"/>
        </w:rPr>
        <w:t>Historia de la música occidental 410034</w:t>
      </w:r>
    </w:p>
    <w:p w14:paraId="3D60E2D2" w14:textId="25C8E153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5C12">
        <w:rPr>
          <w:rFonts w:ascii="Times New Roman" w:hAnsi="Times New Roman" w:cs="Times New Roman"/>
          <w:b/>
          <w:sz w:val="28"/>
          <w:szCs w:val="28"/>
        </w:rPr>
        <w:t xml:space="preserve">Fase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845C1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C0CA7">
        <w:rPr>
          <w:rFonts w:ascii="Times New Roman" w:hAnsi="Times New Roman" w:cs="Times New Roman"/>
          <w:b/>
          <w:sz w:val="28"/>
          <w:szCs w:val="28"/>
        </w:rPr>
        <w:t>El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C0CA7">
        <w:rPr>
          <w:rFonts w:ascii="Times New Roman" w:hAnsi="Times New Roman" w:cs="Times New Roman"/>
          <w:b/>
          <w:sz w:val="28"/>
          <w:szCs w:val="28"/>
        </w:rPr>
        <w:t>romanticismo del siglo XIX</w:t>
      </w:r>
    </w:p>
    <w:p w14:paraId="48EA5BCB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</w:p>
    <w:p w14:paraId="61D05BD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</w:rPr>
      </w:pPr>
    </w:p>
    <w:p w14:paraId="1160A39F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71D40B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0E07634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Ana María Tibaduiza Vega</w:t>
      </w:r>
    </w:p>
    <w:p w14:paraId="3E2351F4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Grupo 35</w:t>
      </w:r>
    </w:p>
    <w:p w14:paraId="6C0BC5CC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B00558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C9B98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Tutor</w:t>
      </w:r>
    </w:p>
    <w:p w14:paraId="6EDFC24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José David Roldan</w:t>
      </w:r>
    </w:p>
    <w:p w14:paraId="192D8519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57DF6F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236684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208A7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Universidad Nacional Abierta y a Distancia</w:t>
      </w:r>
    </w:p>
    <w:p w14:paraId="206D67D2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Escuela de Ciencias Sociales Artes y Humanidades</w:t>
      </w:r>
    </w:p>
    <w:p w14:paraId="2034B663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Música</w:t>
      </w:r>
    </w:p>
    <w:p w14:paraId="2145B84D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Sogamoso Boyacá</w:t>
      </w:r>
    </w:p>
    <w:p w14:paraId="0ABC2EA1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Noviembre</w:t>
      </w:r>
      <w:r w:rsidRPr="00845C12">
        <w:rPr>
          <w:rFonts w:ascii="Times New Roman" w:hAnsi="Times New Roman" w:cs="Times New Roman"/>
          <w:sz w:val="24"/>
          <w:szCs w:val="24"/>
        </w:rPr>
        <w:t xml:space="preserve"> 2020</w:t>
      </w:r>
    </w:p>
    <w:p w14:paraId="6F39FA57" w14:textId="77777777" w:rsidR="00B900C1" w:rsidRDefault="00B900C1"/>
    <w:p w14:paraId="795C0287" w14:textId="01DDFC4C" w:rsidR="00B900C1" w:rsidRPr="006F1F27" w:rsidRDefault="000B458E" w:rsidP="00A71E33">
      <w:pPr>
        <w:rPr>
          <w:rFonts w:ascii="Yu Gothic UI" w:eastAsia="Yu Gothic UI" w:hAnsi="Yu Gothic UI"/>
          <w:color w:val="FFC000"/>
          <w:sz w:val="36"/>
          <w:szCs w:val="36"/>
          <w:lang w:val="pt-BR"/>
        </w:rPr>
      </w:pPr>
      <w:proofErr w:type="spellStart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Cuadro</w:t>
      </w:r>
      <w:proofErr w:type="spellEnd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 xml:space="preserve"> de </w:t>
      </w:r>
      <w:proofErr w:type="spellStart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análisis</w:t>
      </w:r>
      <w:proofErr w:type="spellEnd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 xml:space="preserve"> de obras </w:t>
      </w:r>
      <w:proofErr w:type="spellStart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musicales</w:t>
      </w:r>
      <w:proofErr w:type="spellEnd"/>
    </w:p>
    <w:p w14:paraId="167A880D" w14:textId="77777777" w:rsidR="00B900C1" w:rsidRPr="006F1F27" w:rsidRDefault="00B900C1">
      <w:pPr>
        <w:rPr>
          <w:rFonts w:ascii="Yu Gothic UI" w:eastAsia="Yu Gothic UI" w:hAnsi="Yu Gothic UI"/>
          <w:sz w:val="24"/>
          <w:szCs w:val="24"/>
          <w:lang w:val="pt-B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8"/>
        <w:gridCol w:w="6452"/>
      </w:tblGrid>
      <w:tr w:rsidR="00B900C1" w:rsidRPr="00B900C1" w14:paraId="1C5E19E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5C222CD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Tí</w:t>
            </w:r>
            <w:r w:rsidR="005E60D3">
              <w:rPr>
                <w:rFonts w:ascii="Yu Gothic UI" w:eastAsia="Yu Gothic UI" w:hAnsi="Yu Gothic UI"/>
                <w:sz w:val="24"/>
                <w:szCs w:val="24"/>
              </w:rPr>
              <w:t>tulo</w:t>
            </w:r>
          </w:p>
        </w:tc>
        <w:tc>
          <w:tcPr>
            <w:tcW w:w="6452" w:type="dxa"/>
          </w:tcPr>
          <w:p w14:paraId="33BE08A3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4740BDB1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6115623A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B900C1">
              <w:rPr>
                <w:rFonts w:ascii="Yu Gothic UI" w:eastAsia="Yu Gothic UI" w:hAnsi="Yu Gothic UI"/>
                <w:sz w:val="24"/>
                <w:szCs w:val="24"/>
              </w:rPr>
              <w:t>A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utor</w:t>
            </w:r>
          </w:p>
        </w:tc>
        <w:tc>
          <w:tcPr>
            <w:tcW w:w="6452" w:type="dxa"/>
          </w:tcPr>
          <w:p w14:paraId="0C662FB4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7CAB550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19BA1D13" w14:textId="4B201774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Periodo </w:t>
            </w:r>
            <w:r w:rsidR="006F1F27">
              <w:rPr>
                <w:rFonts w:ascii="Yu Gothic UI" w:eastAsia="Yu Gothic UI" w:hAnsi="Yu Gothic UI"/>
                <w:sz w:val="24"/>
                <w:szCs w:val="24"/>
              </w:rPr>
              <w:t>histórico</w:t>
            </w:r>
          </w:p>
        </w:tc>
        <w:tc>
          <w:tcPr>
            <w:tcW w:w="6452" w:type="dxa"/>
          </w:tcPr>
          <w:p w14:paraId="13FA195A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579A2CCE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3EADF3D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Instrumentación </w:t>
            </w:r>
          </w:p>
        </w:tc>
        <w:tc>
          <w:tcPr>
            <w:tcW w:w="6452" w:type="dxa"/>
          </w:tcPr>
          <w:p w14:paraId="74830963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20C2030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063BA9C8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9ED170D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7A1424E8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0B5C7EE" w14:textId="77777777" w:rsidR="00B900C1" w:rsidRPr="00B900C1" w:rsidRDefault="005E60D3" w:rsidP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Estructura </w:t>
            </w:r>
          </w:p>
        </w:tc>
        <w:tc>
          <w:tcPr>
            <w:tcW w:w="6452" w:type="dxa"/>
          </w:tcPr>
          <w:p w14:paraId="68C3E148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DA66F9B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5146F17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BF6A0C4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F82701E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38E90D6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1D8DBC7" w14:textId="77777777" w:rsidR="00B900C1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Otros elementos de análisis</w:t>
            </w:r>
          </w:p>
        </w:tc>
        <w:tc>
          <w:tcPr>
            <w:tcW w:w="6452" w:type="dxa"/>
          </w:tcPr>
          <w:p w14:paraId="2774591B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58B255E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62568B5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42EAE43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1DE01742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4AE52277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FB4EF41" w14:textId="77777777" w:rsidR="00B900C1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Aporte personal</w:t>
            </w:r>
          </w:p>
        </w:tc>
        <w:tc>
          <w:tcPr>
            <w:tcW w:w="6452" w:type="dxa"/>
          </w:tcPr>
          <w:p w14:paraId="3B4B7697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91160DC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0ABDC83E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2DB7B0B7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7B032D2D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43E9093D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E144698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</w:tbl>
    <w:p w14:paraId="536802A0" w14:textId="77777777" w:rsidR="00DF60F0" w:rsidRDefault="00DF60F0">
      <w:pPr>
        <w:rPr>
          <w:rFonts w:ascii="Yu Gothic UI" w:eastAsia="Yu Gothic UI" w:hAnsi="Yu Gothic UI"/>
          <w:sz w:val="24"/>
          <w:szCs w:val="24"/>
        </w:rPr>
      </w:pPr>
    </w:p>
    <w:p w14:paraId="58399455" w14:textId="77777777" w:rsidR="005E60D3" w:rsidRPr="0036387F" w:rsidRDefault="005E60D3" w:rsidP="0054479E">
      <w:pPr>
        <w:jc w:val="both"/>
        <w:rPr>
          <w:rFonts w:ascii="Yu Gothic UI" w:eastAsia="Yu Gothic UI" w:hAnsi="Yu Gothic UI"/>
          <w:b/>
          <w:bCs/>
          <w:sz w:val="26"/>
          <w:szCs w:val="24"/>
        </w:rPr>
      </w:pPr>
      <w:r w:rsidRPr="0036387F">
        <w:rPr>
          <w:rFonts w:ascii="Yu Gothic UI" w:eastAsia="Yu Gothic UI" w:hAnsi="Yu Gothic UI"/>
          <w:b/>
          <w:bCs/>
          <w:sz w:val="26"/>
          <w:szCs w:val="24"/>
        </w:rPr>
        <w:t>Instrucciones:</w:t>
      </w:r>
    </w:p>
    <w:p w14:paraId="7CA5DA67" w14:textId="26591258" w:rsidR="0036387F" w:rsidRPr="0036387F" w:rsidRDefault="00AD0D7F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lastRenderedPageBreak/>
        <w:t xml:space="preserve">Escuche y aprecie la obra </w:t>
      </w:r>
      <w:r w:rsidR="0036387F" w:rsidRPr="0036387F">
        <w:rPr>
          <w:rFonts w:ascii="Yu Gothic UI" w:eastAsia="Yu Gothic UI" w:hAnsi="Yu Gothic UI"/>
          <w:sz w:val="26"/>
          <w:szCs w:val="24"/>
        </w:rPr>
        <w:t>a analizar</w:t>
      </w:r>
      <w:r w:rsidRPr="0036387F">
        <w:rPr>
          <w:rFonts w:ascii="Yu Gothic UI" w:eastAsia="Yu Gothic UI" w:hAnsi="Yu Gothic UI"/>
          <w:sz w:val="26"/>
          <w:szCs w:val="24"/>
        </w:rPr>
        <w:t xml:space="preserve">. </w:t>
      </w:r>
      <w:r w:rsidR="00CD124F">
        <w:rPr>
          <w:rFonts w:ascii="Yu Gothic UI" w:eastAsia="Yu Gothic UI" w:hAnsi="Yu Gothic UI"/>
          <w:sz w:val="26"/>
          <w:szCs w:val="24"/>
        </w:rPr>
        <w:t xml:space="preserve">El objetivo del ejercicio es desarrollar una escucha activa, a partir de la cual pueda identificar las características principales de la obra y su estilo. Esta escucha activa, puede ser completada por el análisis sobre partitura para indicar, por ejemplo, los números de compases entre los que se encuentra cada sección identificada. </w:t>
      </w:r>
    </w:p>
    <w:p w14:paraId="2AC735CF" w14:textId="42F5EE31" w:rsidR="0036387F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Escriba el nombre completo del </w:t>
      </w:r>
      <w:r w:rsidRPr="0036387F">
        <w:rPr>
          <w:rFonts w:ascii="Yu Gothic UI" w:eastAsia="Yu Gothic UI" w:hAnsi="Yu Gothic UI"/>
          <w:iCs/>
          <w:sz w:val="26"/>
          <w:szCs w:val="24"/>
        </w:rPr>
        <w:t>título de la obra</w:t>
      </w:r>
      <w:r w:rsidR="0036387F">
        <w:rPr>
          <w:rFonts w:ascii="Yu Gothic UI" w:eastAsia="Yu Gothic UI" w:hAnsi="Yu Gothic UI"/>
          <w:sz w:val="26"/>
          <w:szCs w:val="24"/>
        </w:rPr>
        <w:t xml:space="preserve"> y</w:t>
      </w:r>
      <w:r w:rsidRPr="0036387F">
        <w:rPr>
          <w:rFonts w:ascii="Yu Gothic UI" w:eastAsia="Yu Gothic UI" w:hAnsi="Yu Gothic UI"/>
          <w:sz w:val="26"/>
          <w:szCs w:val="24"/>
        </w:rPr>
        <w:t xml:space="preserve"> el nombre </w:t>
      </w:r>
      <w:r w:rsidR="006F1F27" w:rsidRPr="0036387F">
        <w:rPr>
          <w:rFonts w:ascii="Yu Gothic UI" w:eastAsia="Yu Gothic UI" w:hAnsi="Yu Gothic UI"/>
          <w:sz w:val="26"/>
          <w:szCs w:val="24"/>
        </w:rPr>
        <w:t>completo</w:t>
      </w:r>
      <w:r w:rsidR="002F1CA1" w:rsidRPr="0036387F">
        <w:rPr>
          <w:rFonts w:ascii="Yu Gothic UI" w:eastAsia="Yu Gothic UI" w:hAnsi="Yu Gothic UI"/>
          <w:sz w:val="26"/>
          <w:szCs w:val="24"/>
        </w:rPr>
        <w:t xml:space="preserve"> del compositor</w:t>
      </w:r>
      <w:r w:rsidR="0036387F">
        <w:rPr>
          <w:rFonts w:ascii="Yu Gothic UI" w:eastAsia="Yu Gothic UI" w:hAnsi="Yu Gothic UI"/>
          <w:sz w:val="26"/>
          <w:szCs w:val="24"/>
        </w:rPr>
        <w:t>, indicando fechas de nacimiento</w:t>
      </w:r>
      <w:r w:rsidR="002F1CA1" w:rsidRPr="0036387F">
        <w:rPr>
          <w:rFonts w:ascii="Yu Gothic UI" w:eastAsia="Yu Gothic UI" w:hAnsi="Yu Gothic UI"/>
          <w:sz w:val="26"/>
          <w:szCs w:val="24"/>
        </w:rPr>
        <w:t xml:space="preserve">. </w:t>
      </w:r>
    </w:p>
    <w:p w14:paraId="73D637C0" w14:textId="77777777" w:rsidR="0036387F" w:rsidRDefault="002F1CA1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>En la sección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5E60D3" w:rsidRPr="0036387F">
        <w:rPr>
          <w:rFonts w:ascii="Yu Gothic UI" w:eastAsia="Yu Gothic UI" w:hAnsi="Yu Gothic UI"/>
          <w:i/>
          <w:sz w:val="26"/>
          <w:szCs w:val="24"/>
        </w:rPr>
        <w:t>periodo histórico</w:t>
      </w:r>
      <w:r w:rsidR="0036387F">
        <w:rPr>
          <w:rFonts w:ascii="Yu Gothic UI" w:eastAsia="Yu Gothic UI" w:hAnsi="Yu Gothic UI"/>
          <w:i/>
          <w:sz w:val="26"/>
          <w:szCs w:val="24"/>
        </w:rPr>
        <w:t>,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36387F">
        <w:rPr>
          <w:rFonts w:ascii="Yu Gothic UI" w:eastAsia="Yu Gothic UI" w:hAnsi="Yu Gothic UI"/>
          <w:sz w:val="26"/>
          <w:szCs w:val="24"/>
        </w:rPr>
        <w:t xml:space="preserve">indique </w:t>
      </w:r>
      <w:r w:rsidR="005E60D3" w:rsidRPr="0036387F">
        <w:rPr>
          <w:rFonts w:ascii="Yu Gothic UI" w:eastAsia="Yu Gothic UI" w:hAnsi="Yu Gothic UI"/>
          <w:sz w:val="26"/>
          <w:szCs w:val="24"/>
        </w:rPr>
        <w:t>el</w:t>
      </w:r>
      <w:r w:rsidR="0036387F">
        <w:rPr>
          <w:rFonts w:ascii="Yu Gothic UI" w:eastAsia="Yu Gothic UI" w:hAnsi="Yu Gothic UI"/>
          <w:sz w:val="26"/>
          <w:szCs w:val="24"/>
        </w:rPr>
        <w:t xml:space="preserve"> año en que fue escrita la obra y el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periodo </w:t>
      </w:r>
      <w:r w:rsidR="0036387F">
        <w:rPr>
          <w:rFonts w:ascii="Yu Gothic UI" w:eastAsia="Yu Gothic UI" w:hAnsi="Yu Gothic UI"/>
          <w:sz w:val="26"/>
          <w:szCs w:val="24"/>
        </w:rPr>
        <w:t xml:space="preserve">de la Historia de la Música Occidental en el que se inscribe la obra analizada </w:t>
      </w:r>
      <w:r w:rsidR="005E60D3" w:rsidRPr="0036387F">
        <w:rPr>
          <w:rFonts w:ascii="Yu Gothic UI" w:eastAsia="Yu Gothic UI" w:hAnsi="Yu Gothic UI"/>
          <w:sz w:val="26"/>
          <w:szCs w:val="24"/>
        </w:rPr>
        <w:t>(</w:t>
      </w:r>
      <w:r w:rsidR="0036387F">
        <w:rPr>
          <w:rFonts w:ascii="Yu Gothic UI" w:eastAsia="Yu Gothic UI" w:hAnsi="Yu Gothic UI"/>
          <w:sz w:val="26"/>
          <w:szCs w:val="24"/>
        </w:rPr>
        <w:t>E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dad </w:t>
      </w:r>
      <w:r w:rsidR="0036387F">
        <w:rPr>
          <w:rFonts w:ascii="Yu Gothic UI" w:eastAsia="Yu Gothic UI" w:hAnsi="Yu Gothic UI"/>
          <w:sz w:val="26"/>
          <w:szCs w:val="24"/>
        </w:rPr>
        <w:t>M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edia, </w:t>
      </w:r>
      <w:r w:rsidR="0036387F">
        <w:rPr>
          <w:rFonts w:ascii="Yu Gothic UI" w:eastAsia="Yu Gothic UI" w:hAnsi="Yu Gothic UI"/>
          <w:sz w:val="26"/>
          <w:szCs w:val="24"/>
        </w:rPr>
        <w:t>R</w:t>
      </w:r>
      <w:r w:rsidR="006F1F27" w:rsidRPr="0036387F">
        <w:rPr>
          <w:rFonts w:ascii="Yu Gothic UI" w:eastAsia="Yu Gothic UI" w:hAnsi="Yu Gothic UI"/>
          <w:sz w:val="26"/>
          <w:szCs w:val="24"/>
        </w:rPr>
        <w:t>enacimiento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, </w:t>
      </w:r>
      <w:r w:rsidR="0036387F">
        <w:rPr>
          <w:rFonts w:ascii="Yu Gothic UI" w:eastAsia="Yu Gothic UI" w:hAnsi="Yu Gothic UI"/>
          <w:sz w:val="26"/>
          <w:szCs w:val="24"/>
        </w:rPr>
        <w:t>B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arroco, </w:t>
      </w:r>
      <w:r w:rsidR="006F1F27" w:rsidRPr="0036387F">
        <w:rPr>
          <w:rFonts w:ascii="Yu Gothic UI" w:eastAsia="Yu Gothic UI" w:hAnsi="Yu Gothic UI"/>
          <w:sz w:val="26"/>
          <w:szCs w:val="24"/>
        </w:rPr>
        <w:t>etc.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). </w:t>
      </w:r>
    </w:p>
    <w:p w14:paraId="08F33A70" w14:textId="35014729" w:rsidR="0036387F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36387F">
        <w:rPr>
          <w:rFonts w:ascii="Yu Gothic UI" w:eastAsia="Yu Gothic UI" w:hAnsi="Yu Gothic UI"/>
          <w:i/>
          <w:sz w:val="26"/>
          <w:szCs w:val="24"/>
        </w:rPr>
        <w:t>I</w:t>
      </w:r>
      <w:r w:rsidRPr="0036387F">
        <w:rPr>
          <w:rFonts w:ascii="Yu Gothic UI" w:eastAsia="Yu Gothic UI" w:hAnsi="Yu Gothic UI"/>
          <w:i/>
          <w:sz w:val="26"/>
          <w:szCs w:val="24"/>
        </w:rPr>
        <w:t>nstrumentación</w:t>
      </w:r>
      <w:r w:rsidR="0036387F">
        <w:rPr>
          <w:rFonts w:ascii="Yu Gothic UI" w:eastAsia="Yu Gothic UI" w:hAnsi="Yu Gothic UI"/>
          <w:i/>
          <w:sz w:val="26"/>
          <w:szCs w:val="24"/>
        </w:rPr>
        <w:t xml:space="preserve">, </w:t>
      </w:r>
      <w:r w:rsidR="0036387F">
        <w:rPr>
          <w:rFonts w:ascii="Yu Gothic UI" w:eastAsia="Yu Gothic UI" w:hAnsi="Yu Gothic UI"/>
          <w:iCs/>
          <w:sz w:val="26"/>
          <w:szCs w:val="24"/>
        </w:rPr>
        <w:t>identifique los instrumentos (incluidas las voces) utilizados en la obra y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36387F" w:rsidRPr="0036387F">
        <w:rPr>
          <w:rFonts w:ascii="Yu Gothic UI" w:eastAsia="Yu Gothic UI" w:hAnsi="Yu Gothic UI"/>
          <w:sz w:val="26"/>
          <w:szCs w:val="24"/>
        </w:rPr>
        <w:t>agrúpe</w:t>
      </w:r>
      <w:r w:rsidR="0036387F">
        <w:rPr>
          <w:rFonts w:ascii="Yu Gothic UI" w:eastAsia="Yu Gothic UI" w:hAnsi="Yu Gothic UI"/>
          <w:sz w:val="26"/>
          <w:szCs w:val="24"/>
        </w:rPr>
        <w:t>los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2F1CA1" w:rsidRPr="0036387F">
        <w:rPr>
          <w:rFonts w:ascii="Yu Gothic UI" w:eastAsia="Yu Gothic UI" w:hAnsi="Yu Gothic UI"/>
          <w:sz w:val="26"/>
          <w:szCs w:val="24"/>
        </w:rPr>
        <w:t>p</w:t>
      </w:r>
      <w:r w:rsidRPr="0036387F">
        <w:rPr>
          <w:rFonts w:ascii="Yu Gothic UI" w:eastAsia="Yu Gothic UI" w:hAnsi="Yu Gothic UI"/>
          <w:sz w:val="26"/>
          <w:szCs w:val="24"/>
        </w:rPr>
        <w:t>or familias (cuerdas, vientos, voces, percusión</w:t>
      </w:r>
      <w:r w:rsidR="0036387F">
        <w:rPr>
          <w:rFonts w:ascii="Yu Gothic UI" w:eastAsia="Yu Gothic UI" w:hAnsi="Yu Gothic UI"/>
          <w:sz w:val="26"/>
          <w:szCs w:val="24"/>
        </w:rPr>
        <w:t>, etc.</w:t>
      </w:r>
      <w:r w:rsidRPr="0036387F">
        <w:rPr>
          <w:rFonts w:ascii="Yu Gothic UI" w:eastAsia="Yu Gothic UI" w:hAnsi="Yu Gothic UI"/>
          <w:sz w:val="26"/>
          <w:szCs w:val="24"/>
        </w:rPr>
        <w:t xml:space="preserve">). </w:t>
      </w:r>
    </w:p>
    <w:p w14:paraId="13C08D48" w14:textId="36B4259F" w:rsidR="00F829E2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36387F" w:rsidRPr="0036387F">
        <w:rPr>
          <w:rFonts w:ascii="Yu Gothic UI" w:eastAsia="Yu Gothic UI" w:hAnsi="Yu Gothic UI"/>
          <w:i/>
          <w:iCs/>
          <w:sz w:val="26"/>
          <w:szCs w:val="24"/>
        </w:rPr>
        <w:t>E</w:t>
      </w:r>
      <w:r w:rsidRPr="0036387F">
        <w:rPr>
          <w:rFonts w:ascii="Yu Gothic UI" w:eastAsia="Yu Gothic UI" w:hAnsi="Yu Gothic UI"/>
          <w:i/>
          <w:iCs/>
          <w:sz w:val="26"/>
          <w:szCs w:val="24"/>
        </w:rPr>
        <w:t>str</w:t>
      </w:r>
      <w:r w:rsidRPr="0036387F">
        <w:rPr>
          <w:rFonts w:ascii="Yu Gothic UI" w:eastAsia="Yu Gothic UI" w:hAnsi="Yu Gothic UI"/>
          <w:i/>
          <w:sz w:val="26"/>
          <w:szCs w:val="24"/>
        </w:rPr>
        <w:t>uctura</w:t>
      </w:r>
      <w:r w:rsidR="006C5B4A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C3A63">
        <w:rPr>
          <w:rFonts w:ascii="Yu Gothic UI" w:eastAsia="Yu Gothic UI" w:hAnsi="Yu Gothic UI"/>
          <w:sz w:val="26"/>
          <w:szCs w:val="24"/>
        </w:rPr>
        <w:t>identifique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F1F27" w:rsidRPr="0036387F">
        <w:rPr>
          <w:rFonts w:ascii="Yu Gothic UI" w:eastAsia="Yu Gothic UI" w:hAnsi="Yu Gothic UI"/>
          <w:sz w:val="26"/>
          <w:szCs w:val="24"/>
        </w:rPr>
        <w:t>cómo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F1F27" w:rsidRPr="0036387F">
        <w:rPr>
          <w:rFonts w:ascii="Yu Gothic UI" w:eastAsia="Yu Gothic UI" w:hAnsi="Yu Gothic UI"/>
          <w:sz w:val="26"/>
          <w:szCs w:val="24"/>
        </w:rPr>
        <w:t>está</w:t>
      </w:r>
      <w:r w:rsidRPr="0036387F">
        <w:rPr>
          <w:rFonts w:ascii="Yu Gothic UI" w:eastAsia="Yu Gothic UI" w:hAnsi="Yu Gothic UI"/>
          <w:sz w:val="26"/>
          <w:szCs w:val="24"/>
        </w:rPr>
        <w:t xml:space="preserve"> conformada la obra</w:t>
      </w:r>
      <w:r w:rsidR="006C3A63">
        <w:rPr>
          <w:rFonts w:ascii="Yu Gothic UI" w:eastAsia="Yu Gothic UI" w:hAnsi="Yu Gothic UI"/>
          <w:sz w:val="26"/>
          <w:szCs w:val="24"/>
        </w:rPr>
        <w:t xml:space="preserve">, es decir cuántos movimientos la componen y cómo se estructura cada uno de los movimientos que la componen. 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>
        <w:rPr>
          <w:rFonts w:ascii="Yu Gothic UI" w:eastAsia="Yu Gothic UI" w:hAnsi="Yu Gothic UI"/>
          <w:sz w:val="26"/>
          <w:szCs w:val="24"/>
        </w:rPr>
        <w:t xml:space="preserve">Cada movimiento lo puede seccionar </w:t>
      </w:r>
      <w:r w:rsidRPr="0036387F">
        <w:rPr>
          <w:rFonts w:ascii="Yu Gothic UI" w:eastAsia="Yu Gothic UI" w:hAnsi="Yu Gothic UI"/>
          <w:sz w:val="26"/>
          <w:szCs w:val="24"/>
        </w:rPr>
        <w:t>por partes</w:t>
      </w:r>
      <w:r w:rsidR="00F829E2">
        <w:rPr>
          <w:rFonts w:ascii="Yu Gothic UI" w:eastAsia="Yu Gothic UI" w:hAnsi="Yu Gothic UI"/>
          <w:sz w:val="26"/>
          <w:szCs w:val="24"/>
        </w:rPr>
        <w:t xml:space="preserve"> o frases utilizando </w:t>
      </w:r>
      <w:r w:rsidRPr="0036387F">
        <w:rPr>
          <w:rFonts w:ascii="Yu Gothic UI" w:eastAsia="Yu Gothic UI" w:hAnsi="Yu Gothic UI"/>
          <w:sz w:val="26"/>
          <w:szCs w:val="24"/>
        </w:rPr>
        <w:t>letras para referir</w:t>
      </w:r>
      <w:r w:rsidR="00F829E2">
        <w:rPr>
          <w:rFonts w:ascii="Yu Gothic UI" w:eastAsia="Yu Gothic UI" w:hAnsi="Yu Gothic UI"/>
          <w:sz w:val="26"/>
          <w:szCs w:val="24"/>
        </w:rPr>
        <w:t>se a</w:t>
      </w:r>
      <w:r w:rsidRPr="0036387F">
        <w:rPr>
          <w:rFonts w:ascii="Yu Gothic UI" w:eastAsia="Yu Gothic UI" w:hAnsi="Yu Gothic UI"/>
          <w:sz w:val="26"/>
          <w:szCs w:val="24"/>
        </w:rPr>
        <w:t xml:space="preserve"> las diferentes secciones</w:t>
      </w:r>
      <w:r w:rsidR="00F829E2">
        <w:rPr>
          <w:rFonts w:ascii="Yu Gothic UI" w:eastAsia="Yu Gothic UI" w:hAnsi="Yu Gothic UI"/>
          <w:sz w:val="26"/>
          <w:szCs w:val="24"/>
        </w:rPr>
        <w:t>, por ejemplo,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A</w:t>
      </w:r>
      <w:r w:rsidR="00CD124F">
        <w:rPr>
          <w:rFonts w:ascii="Yu Gothic UI" w:eastAsia="Yu Gothic UI" w:hAnsi="Yu Gothic UI"/>
          <w:sz w:val="26"/>
          <w:szCs w:val="24"/>
        </w:rPr>
        <w:t xml:space="preserve"> </w:t>
      </w:r>
      <w:bookmarkStart w:id="0" w:name="_Hlk52875984"/>
      <w:r w:rsidR="00CD124F">
        <w:rPr>
          <w:rFonts w:ascii="Yu Gothic UI" w:eastAsia="Yu Gothic UI" w:hAnsi="Yu Gothic UI"/>
          <w:sz w:val="26"/>
          <w:szCs w:val="24"/>
        </w:rPr>
        <w:t>(del compás x a compás x)</w:t>
      </w:r>
      <w:bookmarkEnd w:id="0"/>
      <w:r w:rsidR="00F829E2">
        <w:rPr>
          <w:rFonts w:ascii="Yu Gothic UI" w:eastAsia="Yu Gothic UI" w:hAnsi="Yu Gothic UI"/>
          <w:sz w:val="26"/>
          <w:szCs w:val="24"/>
        </w:rPr>
        <w:t>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B</w:t>
      </w:r>
      <w:r w:rsidR="00CD124F">
        <w:rPr>
          <w:rFonts w:ascii="Yu Gothic UI" w:eastAsia="Yu Gothic UI" w:hAnsi="Yu Gothic UI"/>
          <w:sz w:val="26"/>
          <w:szCs w:val="24"/>
        </w:rPr>
        <w:t xml:space="preserve"> (del compás x a compás x)</w:t>
      </w:r>
      <w:r w:rsidR="00F829E2">
        <w:rPr>
          <w:rFonts w:ascii="Yu Gothic UI" w:eastAsia="Yu Gothic UI" w:hAnsi="Yu Gothic UI"/>
          <w:sz w:val="26"/>
          <w:szCs w:val="24"/>
        </w:rPr>
        <w:t>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C</w:t>
      </w:r>
      <w:r w:rsidR="00CD124F">
        <w:rPr>
          <w:rFonts w:ascii="Yu Gothic UI" w:eastAsia="Yu Gothic UI" w:hAnsi="Yu Gothic UI"/>
          <w:sz w:val="26"/>
          <w:szCs w:val="24"/>
        </w:rPr>
        <w:t xml:space="preserve"> </w:t>
      </w:r>
      <w:r w:rsidR="00CD124F" w:rsidRPr="00CD124F">
        <w:rPr>
          <w:rFonts w:ascii="Yu Gothic UI" w:eastAsia="Yu Gothic UI" w:hAnsi="Yu Gothic UI"/>
          <w:sz w:val="26"/>
          <w:szCs w:val="24"/>
        </w:rPr>
        <w:t>(del compás x a compás x)</w:t>
      </w:r>
      <w:r w:rsidRPr="0036387F">
        <w:rPr>
          <w:rFonts w:ascii="Yu Gothic UI" w:eastAsia="Yu Gothic UI" w:hAnsi="Yu Gothic UI"/>
          <w:sz w:val="26"/>
          <w:szCs w:val="24"/>
        </w:rPr>
        <w:t>,</w:t>
      </w:r>
      <w:r w:rsidR="00F829E2">
        <w:rPr>
          <w:rFonts w:ascii="Yu Gothic UI" w:eastAsia="Yu Gothic UI" w:hAnsi="Yu Gothic UI"/>
          <w:sz w:val="26"/>
          <w:szCs w:val="24"/>
        </w:rPr>
        <w:t xml:space="preserve"> etc.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>
        <w:rPr>
          <w:rFonts w:ascii="Yu Gothic UI" w:eastAsia="Yu Gothic UI" w:hAnsi="Yu Gothic UI"/>
          <w:sz w:val="26"/>
          <w:szCs w:val="24"/>
        </w:rPr>
        <w:t>Por cada una de estas secciones, indique alguna(s)</w:t>
      </w:r>
      <w:r w:rsidRPr="0036387F">
        <w:rPr>
          <w:rFonts w:ascii="Yu Gothic UI" w:eastAsia="Yu Gothic UI" w:hAnsi="Yu Gothic UI"/>
          <w:sz w:val="26"/>
          <w:szCs w:val="24"/>
        </w:rPr>
        <w:t xml:space="preserve"> característica</w:t>
      </w:r>
      <w:r w:rsidR="00F829E2">
        <w:rPr>
          <w:rFonts w:ascii="Yu Gothic UI" w:eastAsia="Yu Gothic UI" w:hAnsi="Yu Gothic UI"/>
          <w:sz w:val="26"/>
          <w:szCs w:val="24"/>
        </w:rPr>
        <w:t>(</w:t>
      </w:r>
      <w:r w:rsidRPr="0036387F">
        <w:rPr>
          <w:rFonts w:ascii="Yu Gothic UI" w:eastAsia="Yu Gothic UI" w:hAnsi="Yu Gothic UI"/>
          <w:sz w:val="26"/>
          <w:szCs w:val="24"/>
        </w:rPr>
        <w:t>s</w:t>
      </w:r>
      <w:r w:rsidR="00F829E2">
        <w:rPr>
          <w:rFonts w:ascii="Yu Gothic UI" w:eastAsia="Yu Gothic UI" w:hAnsi="Yu Gothic UI"/>
          <w:sz w:val="26"/>
          <w:szCs w:val="24"/>
        </w:rPr>
        <w:t>)</w:t>
      </w:r>
      <w:r w:rsidRPr="0036387F">
        <w:rPr>
          <w:rFonts w:ascii="Yu Gothic UI" w:eastAsia="Yu Gothic UI" w:hAnsi="Yu Gothic UI"/>
          <w:sz w:val="26"/>
          <w:szCs w:val="24"/>
        </w:rPr>
        <w:t>. De igual forma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puede referenciar las partes de la obra </w:t>
      </w:r>
      <w:proofErr w:type="gramStart"/>
      <w:r w:rsidRPr="0036387F">
        <w:rPr>
          <w:rFonts w:ascii="Yu Gothic UI" w:eastAsia="Yu Gothic UI" w:hAnsi="Yu Gothic UI"/>
          <w:sz w:val="26"/>
          <w:szCs w:val="24"/>
        </w:rPr>
        <w:t>de acuerdo a</w:t>
      </w:r>
      <w:proofErr w:type="gramEnd"/>
      <w:r w:rsidRPr="0036387F">
        <w:rPr>
          <w:rFonts w:ascii="Yu Gothic UI" w:eastAsia="Yu Gothic UI" w:hAnsi="Yu Gothic UI"/>
          <w:sz w:val="26"/>
          <w:szCs w:val="24"/>
        </w:rPr>
        <w:t xml:space="preserve"> su </w:t>
      </w:r>
      <w:r w:rsidRPr="0036387F">
        <w:rPr>
          <w:rFonts w:ascii="Yu Gothic UI" w:eastAsia="Yu Gothic UI" w:hAnsi="Yu Gothic UI"/>
          <w:i/>
          <w:sz w:val="26"/>
          <w:szCs w:val="24"/>
        </w:rPr>
        <w:t>forma</w:t>
      </w:r>
      <w:r w:rsidRPr="0036387F">
        <w:rPr>
          <w:rFonts w:ascii="Yu Gothic UI" w:eastAsia="Yu Gothic UI" w:hAnsi="Yu Gothic UI"/>
          <w:sz w:val="26"/>
          <w:szCs w:val="24"/>
        </w:rPr>
        <w:t xml:space="preserve">, por </w:t>
      </w:r>
      <w:r w:rsidR="006F1F27" w:rsidRPr="0036387F">
        <w:rPr>
          <w:rFonts w:ascii="Yu Gothic UI" w:eastAsia="Yu Gothic UI" w:hAnsi="Yu Gothic UI"/>
          <w:sz w:val="26"/>
          <w:szCs w:val="24"/>
        </w:rPr>
        <w:t>ejemplo</w:t>
      </w:r>
      <w:r w:rsidR="005D6D39">
        <w:rPr>
          <w:rFonts w:ascii="Yu Gothic UI" w:eastAsia="Yu Gothic UI" w:hAnsi="Yu Gothic UI"/>
          <w:sz w:val="26"/>
          <w:szCs w:val="24"/>
        </w:rPr>
        <w:t>:</w:t>
      </w:r>
      <w:r w:rsidRPr="0036387F">
        <w:rPr>
          <w:rFonts w:ascii="Yu Gothic UI" w:eastAsia="Yu Gothic UI" w:hAnsi="Yu Gothic UI"/>
          <w:sz w:val="26"/>
          <w:szCs w:val="24"/>
        </w:rPr>
        <w:t xml:space="preserve"> Introducción, estrofa, coro, solo instrumental, final, etc. También puede 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referirse a </w:t>
      </w:r>
      <w:r w:rsidR="009B3A14" w:rsidRPr="0036387F">
        <w:rPr>
          <w:rFonts w:ascii="Yu Gothic UI" w:eastAsia="Yu Gothic UI" w:hAnsi="Yu Gothic UI"/>
          <w:sz w:val="26"/>
          <w:szCs w:val="24"/>
        </w:rPr>
        <w:t>las secciones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con números, como parte 1, parte 2, etc. </w:t>
      </w:r>
      <w:r w:rsidR="00F829E2">
        <w:rPr>
          <w:rFonts w:ascii="Yu Gothic UI" w:eastAsia="Yu Gothic UI" w:hAnsi="Yu Gothic UI"/>
          <w:sz w:val="26"/>
          <w:szCs w:val="24"/>
        </w:rPr>
        <w:t>Para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cada segmento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 w:rsidRPr="00F829E2">
        <w:rPr>
          <w:rFonts w:ascii="Yu Gothic UI" w:eastAsia="Yu Gothic UI" w:hAnsi="Yu Gothic UI"/>
          <w:sz w:val="26"/>
          <w:szCs w:val="24"/>
        </w:rPr>
        <w:t>indique alguna(s) característica(s).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</w:t>
      </w:r>
    </w:p>
    <w:p w14:paraId="08EE9B50" w14:textId="77777777" w:rsidR="00F829E2" w:rsidRDefault="0054479E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lastRenderedPageBreak/>
        <w:t xml:space="preserve">En </w:t>
      </w:r>
      <w:r w:rsidR="00F829E2">
        <w:rPr>
          <w:rFonts w:ascii="Yu Gothic UI" w:eastAsia="Yu Gothic UI" w:hAnsi="Yu Gothic UI"/>
          <w:i/>
          <w:sz w:val="26"/>
          <w:szCs w:val="24"/>
        </w:rPr>
        <w:t>O</w:t>
      </w:r>
      <w:r w:rsidRPr="0036387F">
        <w:rPr>
          <w:rFonts w:ascii="Yu Gothic UI" w:eastAsia="Yu Gothic UI" w:hAnsi="Yu Gothic UI"/>
          <w:i/>
          <w:sz w:val="26"/>
          <w:szCs w:val="24"/>
        </w:rPr>
        <w:t xml:space="preserve">tros </w:t>
      </w:r>
      <w:r w:rsidR="00F829E2">
        <w:rPr>
          <w:rFonts w:ascii="Yu Gothic UI" w:eastAsia="Yu Gothic UI" w:hAnsi="Yu Gothic UI"/>
          <w:i/>
          <w:sz w:val="26"/>
          <w:szCs w:val="24"/>
        </w:rPr>
        <w:t>E</w:t>
      </w:r>
      <w:r w:rsidRPr="0036387F">
        <w:rPr>
          <w:rFonts w:ascii="Yu Gothic UI" w:eastAsia="Yu Gothic UI" w:hAnsi="Yu Gothic UI"/>
          <w:i/>
          <w:sz w:val="26"/>
          <w:szCs w:val="24"/>
        </w:rPr>
        <w:t>lementos de análisis</w:t>
      </w:r>
      <w:r w:rsidR="00F829E2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puede </w:t>
      </w:r>
      <w:r w:rsidR="00F829E2">
        <w:rPr>
          <w:rFonts w:ascii="Yu Gothic UI" w:eastAsia="Yu Gothic UI" w:hAnsi="Yu Gothic UI"/>
          <w:sz w:val="26"/>
          <w:szCs w:val="24"/>
        </w:rPr>
        <w:t>identificar</w:t>
      </w:r>
      <w:r w:rsidRPr="0036387F">
        <w:rPr>
          <w:rFonts w:ascii="Yu Gothic UI" w:eastAsia="Yu Gothic UI" w:hAnsi="Yu Gothic UI"/>
          <w:sz w:val="26"/>
          <w:szCs w:val="24"/>
        </w:rPr>
        <w:t xml:space="preserve"> la </w:t>
      </w:r>
      <w:r w:rsidRPr="0036387F">
        <w:rPr>
          <w:rFonts w:ascii="Yu Gothic UI" w:eastAsia="Yu Gothic UI" w:hAnsi="Yu Gothic UI"/>
          <w:i/>
          <w:sz w:val="26"/>
          <w:szCs w:val="24"/>
        </w:rPr>
        <w:t>dinámica, el tempo, la textura</w:t>
      </w:r>
      <w:r w:rsidRPr="0036387F">
        <w:rPr>
          <w:rFonts w:ascii="Yu Gothic UI" w:eastAsia="Yu Gothic UI" w:hAnsi="Yu Gothic UI"/>
          <w:sz w:val="26"/>
          <w:szCs w:val="24"/>
        </w:rPr>
        <w:t xml:space="preserve"> (monofónica, homofónica o polifónica, o melodía </w:t>
      </w:r>
      <w:r w:rsidR="006F1F27" w:rsidRPr="0036387F">
        <w:rPr>
          <w:rFonts w:ascii="Yu Gothic UI" w:eastAsia="Yu Gothic UI" w:hAnsi="Yu Gothic UI"/>
          <w:sz w:val="26"/>
          <w:szCs w:val="24"/>
        </w:rPr>
        <w:t>más</w:t>
      </w:r>
      <w:r w:rsidRPr="0036387F">
        <w:rPr>
          <w:rFonts w:ascii="Yu Gothic UI" w:eastAsia="Yu Gothic UI" w:hAnsi="Yu Gothic UI"/>
          <w:sz w:val="26"/>
          <w:szCs w:val="24"/>
        </w:rPr>
        <w:t xml:space="preserve"> acompañamiento)</w:t>
      </w:r>
      <w:r w:rsidR="00F829E2">
        <w:rPr>
          <w:rFonts w:ascii="Yu Gothic UI" w:eastAsia="Yu Gothic UI" w:hAnsi="Yu Gothic UI"/>
          <w:sz w:val="26"/>
          <w:szCs w:val="24"/>
        </w:rPr>
        <w:t>, etc</w:t>
      </w:r>
      <w:r w:rsidRPr="0036387F">
        <w:rPr>
          <w:rFonts w:ascii="Yu Gothic UI" w:eastAsia="Yu Gothic UI" w:hAnsi="Yu Gothic UI"/>
          <w:sz w:val="26"/>
          <w:szCs w:val="24"/>
        </w:rPr>
        <w:t>. Si cada parte utiliza diferentes texturas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menciónelo en esta parte del cuadro, parte por parte. </w:t>
      </w:r>
    </w:p>
    <w:p w14:paraId="596144BB" w14:textId="214C032D" w:rsidR="00F829E2" w:rsidRDefault="0054479E" w:rsidP="00F829E2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Pr="0036387F">
        <w:rPr>
          <w:rFonts w:ascii="Yu Gothic UI" w:eastAsia="Yu Gothic UI" w:hAnsi="Yu Gothic UI"/>
          <w:i/>
          <w:sz w:val="26"/>
          <w:szCs w:val="24"/>
        </w:rPr>
        <w:t>aporte personal</w:t>
      </w:r>
      <w:r w:rsidR="00F829E2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escriba una breve reflexión sobre lo que la audi</w:t>
      </w:r>
      <w:r w:rsidR="007A222D" w:rsidRPr="0036387F">
        <w:rPr>
          <w:rFonts w:ascii="Yu Gothic UI" w:eastAsia="Yu Gothic UI" w:hAnsi="Yu Gothic UI"/>
          <w:sz w:val="26"/>
          <w:szCs w:val="24"/>
        </w:rPr>
        <w:t>ci</w:t>
      </w:r>
      <w:r w:rsidRPr="0036387F">
        <w:rPr>
          <w:rFonts w:ascii="Yu Gothic UI" w:eastAsia="Yu Gothic UI" w:hAnsi="Yu Gothic UI"/>
          <w:sz w:val="26"/>
          <w:szCs w:val="24"/>
        </w:rPr>
        <w:t>ón y el análisi</w:t>
      </w:r>
      <w:r w:rsidR="007A222D" w:rsidRPr="0036387F">
        <w:rPr>
          <w:rFonts w:ascii="Yu Gothic UI" w:eastAsia="Yu Gothic UI" w:hAnsi="Yu Gothic UI"/>
          <w:sz w:val="26"/>
          <w:szCs w:val="24"/>
        </w:rPr>
        <w:t>s</w:t>
      </w:r>
      <w:r w:rsidRPr="0036387F">
        <w:rPr>
          <w:rFonts w:ascii="Yu Gothic UI" w:eastAsia="Yu Gothic UI" w:hAnsi="Yu Gothic UI"/>
          <w:sz w:val="26"/>
          <w:szCs w:val="24"/>
        </w:rPr>
        <w:t xml:space="preserve"> le permitió conocer de</w:t>
      </w:r>
      <w:r w:rsidR="00E62D76">
        <w:rPr>
          <w:rFonts w:ascii="Yu Gothic UI" w:eastAsia="Yu Gothic UI" w:hAnsi="Yu Gothic UI"/>
          <w:sz w:val="26"/>
          <w:szCs w:val="24"/>
        </w:rPr>
        <w:t>l estilo de la obra y de</w:t>
      </w:r>
      <w:r w:rsidRPr="0036387F">
        <w:rPr>
          <w:rFonts w:ascii="Yu Gothic UI" w:eastAsia="Yu Gothic UI" w:hAnsi="Yu Gothic UI"/>
          <w:sz w:val="26"/>
          <w:szCs w:val="24"/>
        </w:rPr>
        <w:t xml:space="preserve"> las características musicales del periodo histórico </w:t>
      </w:r>
      <w:r w:rsidR="00F829E2">
        <w:rPr>
          <w:rFonts w:ascii="Yu Gothic UI" w:eastAsia="Yu Gothic UI" w:hAnsi="Yu Gothic UI"/>
          <w:sz w:val="26"/>
          <w:szCs w:val="24"/>
        </w:rPr>
        <w:t xml:space="preserve">en el que se inscribe </w:t>
      </w:r>
      <w:r w:rsidR="00E62D76">
        <w:rPr>
          <w:rFonts w:ascii="Yu Gothic UI" w:eastAsia="Yu Gothic UI" w:hAnsi="Yu Gothic UI"/>
          <w:sz w:val="26"/>
          <w:szCs w:val="24"/>
        </w:rPr>
        <w:t>esta</w:t>
      </w:r>
      <w:r w:rsidR="00F829E2">
        <w:rPr>
          <w:rFonts w:ascii="Yu Gothic UI" w:eastAsia="Yu Gothic UI" w:hAnsi="Yu Gothic UI"/>
          <w:sz w:val="26"/>
          <w:szCs w:val="24"/>
        </w:rPr>
        <w:t xml:space="preserve"> obra</w:t>
      </w:r>
      <w:r w:rsidRPr="0036387F">
        <w:rPr>
          <w:rFonts w:ascii="Yu Gothic UI" w:eastAsia="Yu Gothic UI" w:hAnsi="Yu Gothic UI"/>
          <w:sz w:val="26"/>
          <w:szCs w:val="24"/>
        </w:rPr>
        <w:t>.</w:t>
      </w:r>
    </w:p>
    <w:p w14:paraId="12F63F6C" w14:textId="204D87D9" w:rsidR="005A095B" w:rsidRPr="00F829E2" w:rsidRDefault="005A095B" w:rsidP="00F829E2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F829E2">
        <w:rPr>
          <w:rFonts w:ascii="Yu Gothic UI" w:eastAsia="Yu Gothic UI" w:hAnsi="Yu Gothic UI"/>
          <w:sz w:val="26"/>
          <w:szCs w:val="24"/>
        </w:rPr>
        <w:t xml:space="preserve">Si va a analizar varias obras, copie, pegue y resuelva un </w:t>
      </w:r>
      <w:r w:rsidRPr="00F829E2">
        <w:rPr>
          <w:rFonts w:ascii="Yu Gothic UI" w:eastAsia="Yu Gothic UI" w:hAnsi="Yu Gothic UI"/>
          <w:i/>
          <w:sz w:val="26"/>
          <w:szCs w:val="24"/>
        </w:rPr>
        <w:t xml:space="preserve">cuadro de </w:t>
      </w:r>
      <w:r w:rsidR="006F1F27" w:rsidRPr="00F829E2">
        <w:rPr>
          <w:rFonts w:ascii="Yu Gothic UI" w:eastAsia="Yu Gothic UI" w:hAnsi="Yu Gothic UI"/>
          <w:i/>
          <w:sz w:val="26"/>
          <w:szCs w:val="24"/>
        </w:rPr>
        <w:t>análisis</w:t>
      </w:r>
      <w:r w:rsidRPr="00F829E2">
        <w:rPr>
          <w:rFonts w:ascii="Yu Gothic UI" w:eastAsia="Yu Gothic UI" w:hAnsi="Yu Gothic UI"/>
          <w:sz w:val="26"/>
          <w:szCs w:val="24"/>
        </w:rPr>
        <w:t xml:space="preserve"> por cada una.</w:t>
      </w:r>
    </w:p>
    <w:p w14:paraId="0184D145" w14:textId="77777777" w:rsidR="00AD0D7F" w:rsidRDefault="00AD0D7F" w:rsidP="0054479E">
      <w:pPr>
        <w:jc w:val="both"/>
        <w:rPr>
          <w:rFonts w:ascii="Yu Gothic UI" w:eastAsia="Yu Gothic UI" w:hAnsi="Yu Gothic UI"/>
          <w:sz w:val="26"/>
          <w:szCs w:val="24"/>
        </w:rPr>
      </w:pPr>
    </w:p>
    <w:p w14:paraId="5F5CF84A" w14:textId="02A6978F" w:rsidR="00AD0D7F" w:rsidRPr="00AD0D7F" w:rsidRDefault="00AD0D7F" w:rsidP="0054479E">
      <w:pPr>
        <w:jc w:val="both"/>
        <w:rPr>
          <w:rFonts w:ascii="Yu Gothic UI" w:eastAsia="Yu Gothic UI" w:hAnsi="Yu Gothic UI"/>
          <w:sz w:val="26"/>
          <w:szCs w:val="24"/>
        </w:rPr>
      </w:pPr>
      <w:r>
        <w:rPr>
          <w:rFonts w:ascii="Yu Gothic UI" w:eastAsia="Yu Gothic UI" w:hAnsi="Yu Gothic UI"/>
          <w:sz w:val="26"/>
          <w:szCs w:val="24"/>
        </w:rPr>
        <w:t>No olvide escribir sus datos en la presentación formal del documento. Nombre completo, curso, grupo, nombre del tutor a quien se entrega la actividad.</w:t>
      </w:r>
    </w:p>
    <w:sectPr w:rsidR="00AD0D7F" w:rsidRPr="00AD0D7F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D90C52" w14:textId="77777777" w:rsidR="00BA1A5A" w:rsidRDefault="00BA1A5A" w:rsidP="00EA00C2">
      <w:pPr>
        <w:spacing w:after="0" w:line="240" w:lineRule="auto"/>
      </w:pPr>
      <w:r>
        <w:separator/>
      </w:r>
    </w:p>
  </w:endnote>
  <w:endnote w:type="continuationSeparator" w:id="0">
    <w:p w14:paraId="0258F5E7" w14:textId="77777777" w:rsidR="00BA1A5A" w:rsidRDefault="00BA1A5A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22F2188-157A-4E0B-95B1-9B989FBD731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EBAA846-3CBF-4763-81AB-BDC44A703695}"/>
    <w:embedBold r:id="rId3" w:fontKey="{FF875DDF-94BD-42AD-8F1B-C99464D39A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7E7584F5-EDE8-4920-A46B-35F4B3A6527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AFFAA737-D803-4CAD-A643-13E1AC1C3C8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FE6D080B-3D57-40C7-8EDC-365C908CF6D9}"/>
    <w:embedBold r:id="rId7" w:fontKey="{B4523217-D061-4255-BCF3-6345166455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C6865E41-192B-40F8-A545-B5D2029A9137}"/>
    <w:embedBold r:id="rId9" w:fontKey="{2B5986FD-DE0A-4CAE-A77B-E4DBF755AEED}"/>
    <w:embedItalic r:id="rId10" w:fontKey="{0A5DD40B-D9A9-4F5F-BCC4-3F763B6C9092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7210E39D-DC5C-4257-B5EF-8E8358E33A2D}"/>
    <w:embedBold r:id="rId12" w:subsetted="1" w:fontKey="{1FFA7BDE-3519-44F8-AE29-BB720A107046}"/>
    <w:embedItalic r:id="rId13" w:subsetted="1" w:fontKey="{E218A1A9-37F4-424E-8F08-5F4448DD515A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D92DB41D-69DE-49C7-888B-D64D408DD02B}"/>
  </w:font>
  <w:font w:name="Yu Mincho">
    <w:altName w:val="游明朝"/>
    <w:charset w:val="8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E09E6" w14:textId="77777777" w:rsidR="002F1CA1" w:rsidRDefault="002F1CA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085AAE13" wp14:editId="19D4B7D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2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A774A8" w14:textId="77777777" w:rsidR="00BA1A5A" w:rsidRDefault="00BA1A5A" w:rsidP="00EA00C2">
      <w:pPr>
        <w:spacing w:after="0" w:line="240" w:lineRule="auto"/>
      </w:pPr>
      <w:r>
        <w:separator/>
      </w:r>
    </w:p>
  </w:footnote>
  <w:footnote w:type="continuationSeparator" w:id="0">
    <w:p w14:paraId="0B96A601" w14:textId="77777777" w:rsidR="00BA1A5A" w:rsidRDefault="00BA1A5A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61B9A" w14:textId="77777777" w:rsidR="002F1CA1" w:rsidRDefault="002F1CA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A85851A" wp14:editId="0F4FED9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4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36DCA59" w14:textId="77777777" w:rsidR="002F1CA1" w:rsidRDefault="002F1CA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96299E"/>
    <w:multiLevelType w:val="hybridMultilevel"/>
    <w:tmpl w:val="92C64B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00C2"/>
    <w:rsid w:val="000715A0"/>
    <w:rsid w:val="000B458E"/>
    <w:rsid w:val="000C4221"/>
    <w:rsid w:val="002F1CA1"/>
    <w:rsid w:val="0036387F"/>
    <w:rsid w:val="003C7541"/>
    <w:rsid w:val="004E5104"/>
    <w:rsid w:val="0054479E"/>
    <w:rsid w:val="005A095B"/>
    <w:rsid w:val="005A271F"/>
    <w:rsid w:val="005D6D39"/>
    <w:rsid w:val="005E60D3"/>
    <w:rsid w:val="00652548"/>
    <w:rsid w:val="006C3A63"/>
    <w:rsid w:val="006C5B4A"/>
    <w:rsid w:val="006F1F27"/>
    <w:rsid w:val="00735A3D"/>
    <w:rsid w:val="007A222D"/>
    <w:rsid w:val="00986E47"/>
    <w:rsid w:val="009B3A14"/>
    <w:rsid w:val="009C0CA7"/>
    <w:rsid w:val="00A01E10"/>
    <w:rsid w:val="00A71E33"/>
    <w:rsid w:val="00AB7159"/>
    <w:rsid w:val="00AD0D7F"/>
    <w:rsid w:val="00B61201"/>
    <w:rsid w:val="00B760C5"/>
    <w:rsid w:val="00B900C1"/>
    <w:rsid w:val="00BA1A5A"/>
    <w:rsid w:val="00BE11A7"/>
    <w:rsid w:val="00BE6880"/>
    <w:rsid w:val="00CA7E50"/>
    <w:rsid w:val="00CD124F"/>
    <w:rsid w:val="00CE73E8"/>
    <w:rsid w:val="00D31EA4"/>
    <w:rsid w:val="00D85226"/>
    <w:rsid w:val="00DA2436"/>
    <w:rsid w:val="00DF60F0"/>
    <w:rsid w:val="00E330BA"/>
    <w:rsid w:val="00E62D76"/>
    <w:rsid w:val="00EA00C2"/>
    <w:rsid w:val="00F01AC7"/>
    <w:rsid w:val="00F829E2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F97573"/>
  <w15:docId w15:val="{C4196ADE-7EC8-4178-8B0D-2AF3573AB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B90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638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4</Pages>
  <Words>433</Words>
  <Characters>2387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18</cp:revision>
  <dcterms:created xsi:type="dcterms:W3CDTF">2020-07-08T18:17:00Z</dcterms:created>
  <dcterms:modified xsi:type="dcterms:W3CDTF">2020-11-17T03:41:00Z</dcterms:modified>
</cp:coreProperties>
</file>